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0901" w14:textId="1FB8CB03" w:rsidR="0074696E" w:rsidRPr="00002ED5" w:rsidRDefault="00002ED5" w:rsidP="00EC40D5">
      <w:pPr>
        <w:pStyle w:val="Sectionbreakfirstpage"/>
        <w:rPr>
          <w:rFonts w:ascii="Noto Sans" w:hAnsi="Noto Sans" w:cs="Noto Sans"/>
          <w:b/>
          <w:bCs/>
        </w:rPr>
      </w:pPr>
      <w:r w:rsidRPr="00002ED5">
        <w:rPr>
          <w:rFonts w:ascii="Noto Sans" w:hAnsi="Noto Sans" w:cs="Noto Sans"/>
          <w:b/>
          <w:bCs/>
          <w:sz w:val="20"/>
          <w:szCs w:val="32"/>
        </w:rPr>
        <w:t>Turkish | Türkçe</w:t>
      </w:r>
      <w:r w:rsidR="00000000" w:rsidRPr="00002ED5">
        <w:rPr>
          <w:rFonts w:ascii="Noto Sans" w:hAnsi="Noto Sans" w:cs="Noto Sans"/>
          <w:b/>
          <w:bCs/>
        </w:rPr>
        <w:drawing>
          <wp:anchor distT="0" distB="0" distL="114300" distR="114300" simplePos="0" relativeHeight="251658240" behindDoc="1" locked="1" layoutInCell="1" allowOverlap="1" wp14:anchorId="56D65D00" wp14:editId="78BAA0F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060495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3041FB" w14:textId="77777777" w:rsidR="00A62D44" w:rsidRPr="00002ED5" w:rsidRDefault="00A62D44" w:rsidP="00EC40D5">
      <w:pPr>
        <w:pStyle w:val="Sectionbreakfirstpage"/>
        <w:rPr>
          <w:rFonts w:ascii="Noto Sans" w:hAnsi="Noto Sans" w:cs="Noto Sans"/>
        </w:rPr>
        <w:sectPr w:rsidR="00A62D44" w:rsidRPr="00002ED5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E81A31" w:rsidRPr="00002ED5" w14:paraId="0DCA7D68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7160131F" w14:textId="77777777" w:rsidR="003B5733" w:rsidRPr="00002ED5" w:rsidRDefault="00000000" w:rsidP="003B5733">
            <w:pPr>
              <w:pStyle w:val="Mainheading"/>
              <w:rPr>
                <w:rFonts w:ascii="Noto Sans" w:hAnsi="Noto Sans" w:cs="Noto Sans"/>
              </w:rPr>
            </w:pPr>
            <w:r w:rsidRPr="00002ED5">
              <w:rPr>
                <w:rFonts w:ascii="Noto Sans" w:hAnsi="Noto Sans" w:cs="Noto Sans"/>
                <w:lang w:val="tr"/>
              </w:rPr>
              <w:t>Öncelikli Temel Bakım Merkezleri</w:t>
            </w:r>
          </w:p>
        </w:tc>
      </w:tr>
      <w:tr w:rsidR="00E81A31" w:rsidRPr="00002ED5" w14:paraId="3E164D07" w14:textId="77777777" w:rsidTr="00AB1FF9">
        <w:tc>
          <w:tcPr>
            <w:tcW w:w="0" w:type="auto"/>
          </w:tcPr>
          <w:p w14:paraId="2C39BD0C" w14:textId="72CF22CC" w:rsidR="003B5733" w:rsidRPr="00002ED5" w:rsidRDefault="00002ED5" w:rsidP="00002ED5">
            <w:pPr>
              <w:spacing w:after="0"/>
              <w:rPr>
                <w:rFonts w:ascii="Noto Sans" w:hAnsi="Noto Sans" w:cs="Noto Sans"/>
                <w:b/>
                <w:bCs/>
                <w:color w:val="000000"/>
                <w:sz w:val="20"/>
              </w:rPr>
            </w:pPr>
            <w:r w:rsidRPr="00002ED5">
              <w:rPr>
                <w:rFonts w:ascii="Noto Sans" w:hAnsi="Noto Sans" w:cs="Noto Sans"/>
                <w:b/>
                <w:bCs/>
                <w:color w:val="000000"/>
                <w:sz w:val="20"/>
                <w:lang w:val="tr"/>
              </w:rPr>
              <w:t>RESMÎ</w:t>
            </w:r>
          </w:p>
        </w:tc>
      </w:tr>
    </w:tbl>
    <w:p w14:paraId="7895CCF2" w14:textId="77777777" w:rsidR="007173CA" w:rsidRPr="00002ED5" w:rsidRDefault="007173CA" w:rsidP="00D079AA">
      <w:pPr>
        <w:pStyle w:val="Body"/>
        <w:rPr>
          <w:rFonts w:ascii="Noto Sans" w:hAnsi="Noto Sans" w:cs="Noto Sans"/>
        </w:rPr>
      </w:pPr>
    </w:p>
    <w:p w14:paraId="25E46417" w14:textId="77777777" w:rsidR="00580394" w:rsidRPr="00002ED5" w:rsidRDefault="00580394" w:rsidP="007173CA">
      <w:pPr>
        <w:pStyle w:val="Body"/>
        <w:rPr>
          <w:rFonts w:ascii="Noto Sans" w:hAnsi="Noto Sans" w:cs="Noto Sans"/>
        </w:rPr>
        <w:sectPr w:rsidR="00580394" w:rsidRPr="00002ED5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45E089B7" w14:textId="77777777" w:rsidR="00D81DE9" w:rsidRPr="00002ED5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002ED5">
        <w:rPr>
          <w:rFonts w:ascii="Noto Sans" w:hAnsi="Noto Sans" w:cs="Noto Sans"/>
          <w:lang w:val="tr"/>
        </w:rPr>
        <w:t>Acilen bir doktora görünmeniz mi gerekiyor?</w:t>
      </w:r>
    </w:p>
    <w:p w14:paraId="521016A2" w14:textId="77777777" w:rsidR="00941C8C" w:rsidRPr="00002ED5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002ED5">
        <w:rPr>
          <w:rFonts w:ascii="Noto Sans" w:hAnsi="Noto Sans" w:cs="Noto Sans"/>
          <w:lang w:val="tr"/>
        </w:rPr>
        <w:t>Öncelikli Temel Bakım Merkezleri (PPCC'ler) acil yaralanmalar veya hastalıklar geçiren herkese ücretsiz tedavi sunmaktadır.</w:t>
      </w:r>
    </w:p>
    <w:p w14:paraId="4E4126EF" w14:textId="77777777" w:rsidR="00F337F9" w:rsidRPr="00002ED5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002ED5">
        <w:rPr>
          <w:rFonts w:ascii="Noto Sans" w:hAnsi="Noto Sans" w:cs="Noto Sans"/>
          <w:lang w:val="tr"/>
        </w:rPr>
        <w:t>PPCC doktorları, ihtiyaç duyduğunuz tedaviyi bir hastanenin acil servisinden çok daha hızlı bir şekilde almanıza yardım edecektir. </w:t>
      </w:r>
    </w:p>
    <w:p w14:paraId="347F6FBF" w14:textId="77777777" w:rsidR="00630140" w:rsidRPr="00002ED5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002ED5">
        <w:rPr>
          <w:rFonts w:ascii="Noto Sans" w:hAnsi="Noto Sans" w:cs="Noto Sans"/>
          <w:lang w:val="tr"/>
        </w:rPr>
        <w:t xml:space="preserve">Doktorlar, hafif enfeksiyonlar, küçük yanıklar, burkulmalar veya kırık kemik şüphesi gibi rahatsızlıkları tedavi edebilirler.  </w:t>
      </w:r>
    </w:p>
    <w:p w14:paraId="17EED2D2" w14:textId="77777777" w:rsidR="00DC1578" w:rsidRPr="00002ED5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002ED5">
        <w:rPr>
          <w:rFonts w:ascii="Noto Sans" w:hAnsi="Noto Sans" w:cs="Noto Sans"/>
          <w:lang w:val="tr"/>
        </w:rPr>
        <w:t>Ağır bir yaralanma veya hastalık geçiriyorsanız, Üç Sıfır'ı (000) arayın.</w:t>
      </w:r>
    </w:p>
    <w:p w14:paraId="401A935D" w14:textId="77777777" w:rsidR="00DC1578" w:rsidRPr="00002ED5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002ED5">
        <w:rPr>
          <w:rFonts w:ascii="Noto Sans" w:hAnsi="Noto Sans" w:cs="Noto Sans"/>
          <w:lang w:val="tr"/>
        </w:rPr>
        <w:t>Acil bakıma ihtiyacınız yoksa, normal doktorunuzdan randevu alın.</w:t>
      </w:r>
    </w:p>
    <w:p w14:paraId="56941ECA" w14:textId="77777777" w:rsidR="00097A54" w:rsidRPr="00002ED5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002ED5">
        <w:rPr>
          <w:rStyle w:val="normaltextrun"/>
          <w:rFonts w:ascii="Noto Sans" w:hAnsi="Noto Sans" w:cs="Noto Sans"/>
          <w:color w:val="000000"/>
          <w:bdr w:val="none" w:sz="0" w:space="0" w:color="auto" w:frame="1"/>
          <w:lang w:val="tr"/>
        </w:rPr>
        <w:t>PPCC hizmetleri, patoloji, radyoloji ve eczaneyi de kapsamaktadır.</w:t>
      </w:r>
    </w:p>
    <w:p w14:paraId="0B6E1A94" w14:textId="77777777" w:rsidR="00097A54" w:rsidRPr="00002ED5" w:rsidRDefault="00000000" w:rsidP="00097A54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002ED5">
        <w:rPr>
          <w:rFonts w:ascii="Noto Sans" w:hAnsi="Noto Sans" w:cs="Noto Sans"/>
          <w:lang w:val="tr"/>
        </w:rPr>
        <w:t>PPCC hizmetleri Medicare kartı olan veya olmayan herkes için ücretsizdir. </w:t>
      </w:r>
    </w:p>
    <w:p w14:paraId="19FE6886" w14:textId="77777777" w:rsidR="00630140" w:rsidRPr="00002ED5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  <w:lang w:val="es-ES"/>
        </w:rPr>
      </w:pPr>
      <w:r w:rsidRPr="00002ED5">
        <w:rPr>
          <w:rFonts w:ascii="Noto Sans" w:hAnsi="Noto Sans" w:cs="Noto Sans"/>
          <w:lang w:val="tr"/>
        </w:rPr>
        <w:t>PPCC'ler haftada yedi gün, uzatılmış mesai saatlerinde açıktır. </w:t>
      </w:r>
    </w:p>
    <w:p w14:paraId="4FFC9E77" w14:textId="77777777" w:rsidR="0071586F" w:rsidRPr="00002ED5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002ED5">
        <w:rPr>
          <w:rFonts w:ascii="Noto Sans" w:hAnsi="Noto Sans" w:cs="Noto Sans"/>
          <w:lang w:val="tr"/>
        </w:rPr>
        <w:t>Randevu almanıza gerek yoktur.</w:t>
      </w:r>
    </w:p>
    <w:p w14:paraId="29582781" w14:textId="77777777" w:rsidR="00630140" w:rsidRPr="00002ED5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002ED5">
        <w:rPr>
          <w:rFonts w:ascii="Noto Sans" w:hAnsi="Noto Sans" w:cs="Noto Sans"/>
          <w:lang w:val="tr"/>
        </w:rPr>
        <w:t>Victoria'nın her yanında PPCC'ler açılmaktadır.</w:t>
      </w:r>
    </w:p>
    <w:p w14:paraId="35F04566" w14:textId="77777777" w:rsidR="00630140" w:rsidRPr="00002ED5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002ED5">
        <w:rPr>
          <w:rFonts w:ascii="Noto Sans" w:hAnsi="Noto Sans" w:cs="Noto Sans"/>
          <w:lang w:val="tr"/>
        </w:rPr>
        <w:t xml:space="preserve">Konumlar ve daha fazla bilgi için Better Health Channel'ı ziyaret edin: </w:t>
      </w:r>
      <w:hyperlink r:id="rId16" w:history="1">
        <w:r w:rsidRPr="00002ED5">
          <w:rPr>
            <w:rStyle w:val="Hyperlink"/>
            <w:rFonts w:ascii="Noto Sans" w:hAnsi="Noto Sans" w:cs="Noto Sans"/>
            <w:lang w:val="tr"/>
          </w:rPr>
          <w:t>www.betterhealth.vic.gov.au/health/servicesandsupport/priority-primary-care-centres</w:t>
        </w:r>
      </w:hyperlink>
      <w:r w:rsidRPr="00002ED5">
        <w:rPr>
          <w:rFonts w:ascii="Noto Sans" w:hAnsi="Noto Sans" w:cs="Noto Sans"/>
          <w:lang w:val="tr"/>
        </w:rPr>
        <w:t> </w:t>
      </w:r>
    </w:p>
    <w:p w14:paraId="5DA3231C" w14:textId="77777777" w:rsidR="004763E9" w:rsidRPr="00002ED5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002ED5">
        <w:rPr>
          <w:rFonts w:ascii="Noto Sans" w:hAnsi="Noto Sans" w:cs="Noto Sans"/>
          <w:lang w:val="tr"/>
        </w:rPr>
        <w:t>PPCC'lerde tercümanlık hizmeti verilmektedir. Translating and Interpreting Service TIS National için 131 450 numaralı hattı arayabilirsiniz.</w:t>
      </w:r>
    </w:p>
    <w:p w14:paraId="5686C6D5" w14:textId="77777777" w:rsidR="00F32368" w:rsidRPr="00002ED5" w:rsidRDefault="00F32368" w:rsidP="772C7490">
      <w:pPr>
        <w:pStyle w:val="Body"/>
        <w:rPr>
          <w:rFonts w:ascii="Noto Sans" w:hAnsi="Noto Sans" w:cs="Noto Sans"/>
        </w:rPr>
      </w:pPr>
    </w:p>
    <w:p w14:paraId="0B86B52B" w14:textId="77777777" w:rsidR="002F6271" w:rsidRPr="00002ED5" w:rsidRDefault="002F6271" w:rsidP="002F6271">
      <w:pPr>
        <w:pStyle w:val="Body"/>
        <w:rPr>
          <w:rFonts w:ascii="Noto Sans" w:hAnsi="Noto Sans" w:cs="Noto Sans"/>
        </w:rPr>
        <w:sectPr w:rsidR="002F6271" w:rsidRPr="00002ED5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49E0F9A7" w14:textId="77777777" w:rsidR="002F6271" w:rsidRPr="00002ED5" w:rsidRDefault="002F6271" w:rsidP="002F6271">
      <w:pPr>
        <w:pStyle w:val="Body"/>
        <w:rPr>
          <w:rFonts w:ascii="Noto Sans" w:hAnsi="Noto Sans" w:cs="Noto Sans"/>
        </w:rPr>
      </w:pPr>
    </w:p>
    <w:sectPr w:rsidR="002F6271" w:rsidRPr="00002ED5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E2ED7" w14:textId="77777777" w:rsidR="00DD06BE" w:rsidRDefault="00DD06BE">
      <w:pPr>
        <w:spacing w:after="0" w:line="240" w:lineRule="auto"/>
      </w:pPr>
      <w:r>
        <w:separator/>
      </w:r>
    </w:p>
  </w:endnote>
  <w:endnote w:type="continuationSeparator" w:id="0">
    <w:p w14:paraId="1DEA629A" w14:textId="77777777" w:rsidR="00DD06BE" w:rsidRDefault="00DD0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  <w:embedRegular r:id="rId1" w:fontKey="{17FCC3CA-93B9-4D22-9FDF-AC41D2A5A7BE}"/>
    <w:embedBold r:id="rId2" w:fontKey="{588244ED-11DC-41C6-8283-5553DF41856F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A5A11C87-ECAA-4A39-85F2-292E73DA0F89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8007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6B80B38D" wp14:editId="4375117F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6795028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D2D16EA" wp14:editId="45D510C9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DE2F07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tr"/>
                            </w:rPr>
                            <w:t>RESMÎ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7D2D16EA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77DE2F07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tr"/>
                      </w:rPr>
                      <w:t>RESMÎ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EEA8C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9F1B993" wp14:editId="69690BF9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68262B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tr"/>
                            </w:rPr>
                            <w:t>RESMÎ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9F1B993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3D68262B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tr"/>
                      </w:rPr>
                      <w:t>RESMÎ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3C985" w14:textId="77777777" w:rsidR="00DD06BE" w:rsidRDefault="00DD06BE">
      <w:pPr>
        <w:spacing w:after="0" w:line="240" w:lineRule="auto"/>
      </w:pPr>
      <w:r>
        <w:separator/>
      </w:r>
    </w:p>
  </w:footnote>
  <w:footnote w:type="continuationSeparator" w:id="0">
    <w:p w14:paraId="325393DE" w14:textId="77777777" w:rsidR="00DD06BE" w:rsidRDefault="00DD0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5C44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4C519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7DFD4BE9" wp14:editId="79561E88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0528418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tr"/>
      </w:rPr>
      <w:t>Belge başlığı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tr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tr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DCB0F0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C6F8F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BC08B7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984F48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A6EE20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68843B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17026C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7BA284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9F8358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AB2A1AB6">
      <w:start w:val="1"/>
      <w:numFmt w:val="decimal"/>
      <w:lvlText w:val="%1."/>
      <w:lvlJc w:val="left"/>
      <w:pPr>
        <w:ind w:left="720" w:hanging="360"/>
      </w:pPr>
    </w:lvl>
    <w:lvl w:ilvl="1" w:tplc="FCAE6CD0">
      <w:start w:val="1"/>
      <w:numFmt w:val="lowerLetter"/>
      <w:lvlText w:val="%2."/>
      <w:lvlJc w:val="left"/>
      <w:pPr>
        <w:ind w:left="1440" w:hanging="360"/>
      </w:pPr>
    </w:lvl>
    <w:lvl w:ilvl="2" w:tplc="C4F80590" w:tentative="1">
      <w:start w:val="1"/>
      <w:numFmt w:val="lowerRoman"/>
      <w:lvlText w:val="%3."/>
      <w:lvlJc w:val="right"/>
      <w:pPr>
        <w:ind w:left="2160" w:hanging="180"/>
      </w:pPr>
    </w:lvl>
    <w:lvl w:ilvl="3" w:tplc="B4BC397C" w:tentative="1">
      <w:start w:val="1"/>
      <w:numFmt w:val="decimal"/>
      <w:lvlText w:val="%4."/>
      <w:lvlJc w:val="left"/>
      <w:pPr>
        <w:ind w:left="2880" w:hanging="360"/>
      </w:pPr>
    </w:lvl>
    <w:lvl w:ilvl="4" w:tplc="AC1C4076" w:tentative="1">
      <w:start w:val="1"/>
      <w:numFmt w:val="lowerLetter"/>
      <w:lvlText w:val="%5."/>
      <w:lvlJc w:val="left"/>
      <w:pPr>
        <w:ind w:left="3600" w:hanging="360"/>
      </w:pPr>
    </w:lvl>
    <w:lvl w:ilvl="5" w:tplc="83F82F46" w:tentative="1">
      <w:start w:val="1"/>
      <w:numFmt w:val="lowerRoman"/>
      <w:lvlText w:val="%6."/>
      <w:lvlJc w:val="right"/>
      <w:pPr>
        <w:ind w:left="4320" w:hanging="180"/>
      </w:pPr>
    </w:lvl>
    <w:lvl w:ilvl="6" w:tplc="0986C284" w:tentative="1">
      <w:start w:val="1"/>
      <w:numFmt w:val="decimal"/>
      <w:lvlText w:val="%7."/>
      <w:lvlJc w:val="left"/>
      <w:pPr>
        <w:ind w:left="5040" w:hanging="360"/>
      </w:pPr>
    </w:lvl>
    <w:lvl w:ilvl="7" w:tplc="E644430E" w:tentative="1">
      <w:start w:val="1"/>
      <w:numFmt w:val="lowerLetter"/>
      <w:lvlText w:val="%8."/>
      <w:lvlJc w:val="left"/>
      <w:pPr>
        <w:ind w:left="5760" w:hanging="360"/>
      </w:pPr>
    </w:lvl>
    <w:lvl w:ilvl="8" w:tplc="C1EC30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811CA6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FEA6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C4B8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C1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7091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506C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06F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B20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9637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89D88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46F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6E7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46A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F074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70BE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345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D497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8E86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03AE88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B05A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9E0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66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ECEF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129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E89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9A88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48FA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92A09DC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7604C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F0A4A4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A5420F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77AA92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2AAB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038260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81C7A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A8FEF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7463571">
    <w:abstractNumId w:val="10"/>
  </w:num>
  <w:num w:numId="2" w16cid:durableId="734744769">
    <w:abstractNumId w:val="18"/>
  </w:num>
  <w:num w:numId="3" w16cid:durableId="7351310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07000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33308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12607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6180930">
    <w:abstractNumId w:val="22"/>
  </w:num>
  <w:num w:numId="8" w16cid:durableId="1941182693">
    <w:abstractNumId w:val="17"/>
  </w:num>
  <w:num w:numId="9" w16cid:durableId="167909161">
    <w:abstractNumId w:val="21"/>
  </w:num>
  <w:num w:numId="10" w16cid:durableId="706591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2623277">
    <w:abstractNumId w:val="23"/>
  </w:num>
  <w:num w:numId="12" w16cid:durableId="17430631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38717742">
    <w:abstractNumId w:val="19"/>
  </w:num>
  <w:num w:numId="14" w16cid:durableId="12183182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77224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32741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57025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1116200">
    <w:abstractNumId w:val="26"/>
  </w:num>
  <w:num w:numId="19" w16cid:durableId="547762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5249227">
    <w:abstractNumId w:val="14"/>
  </w:num>
  <w:num w:numId="21" w16cid:durableId="868763346">
    <w:abstractNumId w:val="12"/>
  </w:num>
  <w:num w:numId="22" w16cid:durableId="2244105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3918879">
    <w:abstractNumId w:val="15"/>
  </w:num>
  <w:num w:numId="24" w16cid:durableId="183793112">
    <w:abstractNumId w:val="27"/>
  </w:num>
  <w:num w:numId="25" w16cid:durableId="393429557">
    <w:abstractNumId w:val="24"/>
  </w:num>
  <w:num w:numId="26" w16cid:durableId="2064133479">
    <w:abstractNumId w:val="20"/>
  </w:num>
  <w:num w:numId="27" w16cid:durableId="1263300686">
    <w:abstractNumId w:val="11"/>
  </w:num>
  <w:num w:numId="28" w16cid:durableId="1467506642">
    <w:abstractNumId w:val="28"/>
  </w:num>
  <w:num w:numId="29" w16cid:durableId="1171530961">
    <w:abstractNumId w:val="9"/>
  </w:num>
  <w:num w:numId="30" w16cid:durableId="1862278130">
    <w:abstractNumId w:val="7"/>
  </w:num>
  <w:num w:numId="31" w16cid:durableId="232591010">
    <w:abstractNumId w:val="6"/>
  </w:num>
  <w:num w:numId="32" w16cid:durableId="955331814">
    <w:abstractNumId w:val="5"/>
  </w:num>
  <w:num w:numId="33" w16cid:durableId="2111851798">
    <w:abstractNumId w:val="4"/>
  </w:num>
  <w:num w:numId="34" w16cid:durableId="45498391">
    <w:abstractNumId w:val="8"/>
  </w:num>
  <w:num w:numId="35" w16cid:durableId="408118479">
    <w:abstractNumId w:val="3"/>
  </w:num>
  <w:num w:numId="36" w16cid:durableId="738594644">
    <w:abstractNumId w:val="2"/>
  </w:num>
  <w:num w:numId="37" w16cid:durableId="1119255382">
    <w:abstractNumId w:val="1"/>
  </w:num>
  <w:num w:numId="38" w16cid:durableId="91947061">
    <w:abstractNumId w:val="0"/>
  </w:num>
  <w:num w:numId="39" w16cid:durableId="17669258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90334820">
    <w:abstractNumId w:val="25"/>
  </w:num>
  <w:num w:numId="41" w16cid:durableId="96516187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val="bestFit" w:percent="131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2ED5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06BE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1A31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33AE19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1126</Characters>
  <Application>Microsoft Office Word</Application>
  <DocSecurity>2</DocSecurity>
  <Lines>9</Lines>
  <Paragraphs>2</Paragraphs>
  <ScaleCrop>false</ScaleCrop>
  <Company>Victoria State Government, Department of Health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2023-01-09T21:31:00Z</dcterms:created>
  <dcterms:modified xsi:type="dcterms:W3CDTF">2023-01-09T21:31:00Z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